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1E6DD5">
      <w:r w:rsidRPr="001E6DD5">
        <w:rPr>
          <w:noProof/>
          <w:lang w:eastAsia="en-IN"/>
        </w:rPr>
        <w:pict>
          <v:rect id="_x0000_s1074" style="position:absolute;margin-left:315pt;margin-top:18pt;width:126pt;height:27pt;z-index:251661312" fillcolor="#dbe5f1 [660]" stroked="f"/>
        </w:pict>
      </w:r>
      <w:r w:rsidRPr="001E6DD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pt;margin-top:18pt;width:54pt;height:27pt;z-index:251660288" filled="f" stroked="f">
            <v:textbox>
              <w:txbxContent>
                <w:p w:rsidR="00DD7702" w:rsidRPr="00DD7702" w:rsidRDefault="00DD7702" w:rsidP="00DD7702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shape id="_x0000_s1071" type="#_x0000_t202" style="position:absolute;margin-left:0;margin-top:0;width:225pt;height:54pt;z-index:251658240" filled="f" stroked="f">
            <v:textbox>
              <w:txbxContent>
                <w:p w:rsidR="00A8257C" w:rsidRPr="00A8257C" w:rsidRDefault="00A8257C">
                  <w:pPr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</w:pPr>
                  <w:r w:rsidRPr="00A8257C"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:rsidR="00E274FF" w:rsidRDefault="001E6DD5" w:rsidP="00331A72">
      <w:r w:rsidRPr="001E6DD5">
        <w:rPr>
          <w:noProof/>
          <w:lang w:eastAsia="en-IN"/>
        </w:rPr>
        <w:pict>
          <v:shape id="_x0000_s1085" type="#_x0000_t202" style="position:absolute;margin-left:243pt;margin-top:73.55pt;width:126pt;height:27pt;z-index:251672576" filled="f" stroked="f">
            <v:textbox>
              <w:txbxContent>
                <w:p w:rsidR="00E274FF" w:rsidRPr="00E274FF" w:rsidRDefault="00E274FF">
                  <w:pPr>
                    <w:rPr>
                      <w:rFonts w:ascii="Century Gothic" w:hAnsi="Century Gothic"/>
                      <w:b/>
                      <w:color w:val="365F91" w:themeColor="accent1" w:themeShade="BF"/>
                    </w:rPr>
                  </w:pPr>
                  <w:r w:rsidRPr="00E274FF">
                    <w:rPr>
                      <w:rFonts w:ascii="Century Gothic" w:hAnsi="Century Gothic"/>
                      <w:b/>
                      <w:color w:val="365F91" w:themeColor="accent1" w:themeShade="BF"/>
                    </w:rPr>
                    <w:t>TODAY’S PRIORITY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rect id="_x0000_s1084" style="position:absolute;margin-left:9pt;margin-top:595.55pt;width:6in;height:81pt;z-index:251671552" fillcolor="#dbe5f1 [660]" stroked="f"/>
        </w:pict>
      </w:r>
      <w:r w:rsidRPr="001E6DD5">
        <w:rPr>
          <w:noProof/>
          <w:lang w:eastAsia="en-IN"/>
        </w:rPr>
        <w:pict>
          <v:rect id="_x0000_s1082" style="position:absolute;margin-left:9pt;margin-top:478.55pt;width:6in;height:81pt;z-index:251669504" fillcolor="#dbe5f1 [660]" stroked="f"/>
        </w:pict>
      </w:r>
      <w:r w:rsidRPr="001E6DD5">
        <w:rPr>
          <w:noProof/>
          <w:lang w:eastAsia="en-IN"/>
        </w:rPr>
        <w:pict>
          <v:shape id="_x0000_s1081" type="#_x0000_t202" style="position:absolute;margin-left:0;margin-top:451.55pt;width:189pt;height:27pt;z-index:251668480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QUOT OF THE DAY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shape id="_x0000_s1083" type="#_x0000_t202" style="position:absolute;margin-left:0;margin-top:568.55pt;width:108pt;height:27pt;z-index:251670528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NOTES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rect id="_x0000_s1080" style="position:absolute;margin-left:9pt;margin-top:352.55pt;width:207pt;height:81pt;z-index:251667456" fillcolor="#dbe5f1 [660]" stroked="f"/>
        </w:pict>
      </w:r>
      <w:r w:rsidRPr="001E6DD5">
        <w:rPr>
          <w:noProof/>
          <w:lang w:eastAsia="en-IN"/>
        </w:rPr>
        <w:pict>
          <v:shape id="_x0000_s1079" type="#_x0000_t202" style="position:absolute;margin-left:0;margin-top:325.55pt;width:108pt;height:27pt;z-index:251666432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DINNER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rect id="_x0000_s1078" style="position:absolute;margin-left:9pt;margin-top:226.55pt;width:207pt;height:81pt;z-index:251665408" fillcolor="#dbe5f1 [660]" stroked="f"/>
        </w:pict>
      </w:r>
      <w:r w:rsidRPr="001E6DD5">
        <w:rPr>
          <w:noProof/>
          <w:lang w:eastAsia="en-IN"/>
        </w:rPr>
        <w:pict>
          <v:shape id="_x0000_s1077" type="#_x0000_t202" style="position:absolute;margin-left:0;margin-top:199.55pt;width:108pt;height:27pt;z-index:251664384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LUNCH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rect id="_x0000_s1076" style="position:absolute;margin-left:9pt;margin-top:100.55pt;width:207pt;height:81pt;z-index:251663360" fillcolor="#dbe5f1 [660]" stroked="f"/>
        </w:pict>
      </w:r>
      <w:r w:rsidRPr="001E6DD5">
        <w:rPr>
          <w:noProof/>
          <w:lang w:eastAsia="en-IN"/>
        </w:rPr>
        <w:pict>
          <v:shape id="_x0000_s1075" type="#_x0000_t202" style="position:absolute;margin-left:0;margin-top:73.55pt;width:108pt;height:27pt;z-index:251662336" filled="f" stroked="f">
            <v:textbox>
              <w:txbxContent>
                <w:p w:rsidR="00673897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 w:rsidRPr="001E6DD5">
        <w:rPr>
          <w:noProof/>
          <w:lang w:eastAsia="en-IN"/>
        </w:rPr>
        <w:pict>
          <v:shape id="_x0000_s1072" type="#_x0000_t202" style="position:absolute;margin-left:1in;margin-top:19.55pt;width:117pt;height:27pt;z-index:251659264" filled="f" stroked="f">
            <v:textbox>
              <w:txbxContent>
                <w:p w:rsidR="00A8257C" w:rsidRPr="00DD7702" w:rsidRDefault="00A8257C">
                  <w:pPr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  <w:t>Anna’s Daily Planner</w:t>
                  </w:r>
                </w:p>
              </w:txbxContent>
            </v:textbox>
          </v:shape>
        </w:pict>
      </w:r>
    </w:p>
    <w:p w:rsidR="00E274FF" w:rsidRDefault="00E274FF" w:rsidP="00E274FF"/>
    <w:p w:rsidR="00331A72" w:rsidRPr="00E274FF" w:rsidRDefault="001E6DD5" w:rsidP="00E274FF">
      <w:pPr>
        <w:tabs>
          <w:tab w:val="left" w:pos="6135"/>
        </w:tabs>
      </w:pPr>
      <w:r w:rsidRPr="001E6DD5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in;margin-top:238.65pt;width:153pt;height:0;z-index:251678720" o:connectortype="straight" strokecolor="#365f91 [2404]" strokeweight="2.25pt"/>
        </w:pict>
      </w:r>
      <w:r w:rsidRPr="001E6DD5">
        <w:rPr>
          <w:noProof/>
          <w:lang w:eastAsia="en-IN"/>
        </w:rPr>
        <w:pict>
          <v:shape id="_x0000_s1095" type="#_x0000_t32" style="position:absolute;margin-left:4in;margin-top:292.65pt;width:153pt;height:0;z-index:251682816" o:connectortype="straight" strokecolor="#365f91 [2404]" strokeweight="2.25pt"/>
        </w:pict>
      </w:r>
      <w:r w:rsidRPr="001E6DD5">
        <w:rPr>
          <w:noProof/>
          <w:lang w:eastAsia="en-IN"/>
        </w:rPr>
        <w:pict>
          <v:shape id="_x0000_s1097" type="#_x0000_t32" style="position:absolute;margin-left:4in;margin-top:346.65pt;width:153pt;height:0;z-index:251684864" o:connectortype="straight" strokecolor="#365f91 [2404]" strokeweight="2.25pt"/>
        </w:pict>
      </w:r>
      <w:r w:rsidRPr="001E6DD5">
        <w:rPr>
          <w:noProof/>
          <w:lang w:eastAsia="en-IN"/>
        </w:rPr>
        <w:pict>
          <v:shape id="_x0000_s1099" type="#_x0000_t32" style="position:absolute;margin-left:4in;margin-top:400.65pt;width:153pt;height:0;z-index:251686912" o:connectortype="straight" strokecolor="#365f91 [2404]" strokeweight="2.25pt"/>
        </w:pict>
      </w:r>
      <w:r w:rsidRPr="001E6DD5">
        <w:rPr>
          <w:noProof/>
          <w:lang w:eastAsia="en-IN"/>
        </w:rPr>
        <w:pict>
          <v:rect id="_x0000_s1098" style="position:absolute;margin-left:252pt;margin-top:373.65pt;width:27pt;height:27pt;z-index:251685888" strokecolor="#365f91 [2404]" strokeweight="2.25pt"/>
        </w:pict>
      </w:r>
      <w:r w:rsidRPr="001E6DD5">
        <w:rPr>
          <w:noProof/>
          <w:lang w:eastAsia="en-IN"/>
        </w:rPr>
        <w:pict>
          <v:rect id="_x0000_s1096" style="position:absolute;margin-left:252pt;margin-top:319.65pt;width:27pt;height:27pt;z-index:251683840" strokecolor="#365f91 [2404]" strokeweight="2.25pt"/>
        </w:pict>
      </w:r>
      <w:r w:rsidRPr="001E6DD5">
        <w:rPr>
          <w:noProof/>
          <w:lang w:eastAsia="en-IN"/>
        </w:rPr>
        <w:pict>
          <v:rect id="_x0000_s1094" style="position:absolute;margin-left:252pt;margin-top:265.65pt;width:27pt;height:27pt;z-index:251681792" strokecolor="#365f91 [2404]" strokeweight="2.25pt"/>
        </w:pict>
      </w:r>
      <w:r w:rsidRPr="001E6DD5">
        <w:rPr>
          <w:noProof/>
          <w:lang w:eastAsia="en-IN"/>
        </w:rPr>
        <w:pict>
          <v:rect id="_x0000_s1090" style="position:absolute;margin-left:252pt;margin-top:211.65pt;width:27pt;height:27pt;z-index:251677696" strokecolor="#365f91 [2404]" strokeweight="2.25pt"/>
        </w:pict>
      </w:r>
      <w:r w:rsidRPr="001E6DD5">
        <w:rPr>
          <w:noProof/>
          <w:lang w:eastAsia="en-IN"/>
        </w:rPr>
        <w:pict>
          <v:rect id="_x0000_s1092" style="position:absolute;margin-left:252pt;margin-top:157.65pt;width:27pt;height:27pt;z-index:251679744" strokecolor="#365f91 [2404]" strokeweight="2.25pt"/>
        </w:pict>
      </w:r>
      <w:r w:rsidRPr="001E6DD5">
        <w:rPr>
          <w:noProof/>
          <w:lang w:eastAsia="en-IN"/>
        </w:rPr>
        <w:pict>
          <v:shape id="_x0000_s1093" type="#_x0000_t32" style="position:absolute;margin-left:4in;margin-top:184.65pt;width:153pt;height:0;z-index:251680768" o:connectortype="straight" strokecolor="#365f91 [2404]" strokeweight="2.25pt"/>
        </w:pict>
      </w:r>
      <w:r w:rsidRPr="001E6DD5">
        <w:rPr>
          <w:noProof/>
          <w:lang w:eastAsia="en-IN"/>
        </w:rPr>
        <w:pict>
          <v:rect id="_x0000_s1088" style="position:absolute;margin-left:252pt;margin-top:103.65pt;width:27pt;height:27pt;z-index:251675648" strokecolor="#365f91 [2404]" strokeweight="2.25pt"/>
        </w:pict>
      </w:r>
      <w:r w:rsidRPr="001E6DD5">
        <w:rPr>
          <w:noProof/>
          <w:lang w:eastAsia="en-IN"/>
        </w:rPr>
        <w:pict>
          <v:shape id="_x0000_s1089" type="#_x0000_t32" style="position:absolute;margin-left:4in;margin-top:130.65pt;width:153pt;height:0;z-index:251676672" o:connectortype="straight" strokecolor="#365f91 [2404]" strokeweight="2.25pt"/>
        </w:pict>
      </w:r>
      <w:r w:rsidRPr="001E6DD5">
        <w:rPr>
          <w:noProof/>
          <w:lang w:eastAsia="en-IN"/>
        </w:rPr>
        <w:pict>
          <v:shape id="_x0000_s1087" type="#_x0000_t32" style="position:absolute;margin-left:4in;margin-top:76.65pt;width:153pt;height:0;z-index:251674624" o:connectortype="straight" strokecolor="#365f91 [2404]" strokeweight="2.25pt"/>
        </w:pict>
      </w:r>
      <w:r w:rsidRPr="001E6DD5">
        <w:rPr>
          <w:noProof/>
          <w:lang w:eastAsia="en-IN"/>
        </w:rPr>
        <w:pict>
          <v:rect id="_x0000_s1086" style="position:absolute;margin-left:252pt;margin-top:49.65pt;width:27pt;height:27pt;z-index:251673600" strokecolor="#365f91 [2404]" strokeweight="2.25pt"/>
        </w:pict>
      </w:r>
      <w:r w:rsidR="00E274FF">
        <w:tab/>
      </w:r>
    </w:p>
    <w:sectPr w:rsidR="00331A72" w:rsidRPr="00E274FF" w:rsidSect="00B97011">
      <w:footerReference w:type="default" r:id="rId7"/>
      <w:pgSz w:w="11906" w:h="16838"/>
      <w:pgMar w:top="1418" w:right="1418" w:bottom="130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7" w:rsidRDefault="00E04BB7" w:rsidP="0085671F">
      <w:pPr>
        <w:spacing w:after="0" w:line="240" w:lineRule="auto"/>
      </w:pPr>
      <w:r>
        <w:separator/>
      </w:r>
    </w:p>
  </w:endnote>
  <w:endnote w:type="continuationSeparator" w:id="1">
    <w:p w:rsidR="00E04BB7" w:rsidRDefault="00E04BB7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9C5D65" w:rsidRDefault="001E6DD5" w:rsidP="00B97011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hyperlink r:id="rId1" w:history="1">
      <w:r w:rsidR="0085671F" w:rsidRPr="009C5D65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Planner Template</w:t>
      </w:r>
    </w:hyperlink>
    <w:r w:rsidR="00490BBA">
      <w:rPr>
        <w:rFonts w:ascii="Century Gothic" w:hAnsi="Century Gothic"/>
        <w:color w:val="404040" w:themeColor="text1" w:themeTint="BF"/>
        <w:sz w:val="20"/>
        <w:szCs w:val="20"/>
      </w:rPr>
      <w:t xml:space="preserve"> © 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7" w:rsidRDefault="00E04BB7" w:rsidP="0085671F">
      <w:pPr>
        <w:spacing w:after="0" w:line="240" w:lineRule="auto"/>
      </w:pPr>
      <w:r>
        <w:separator/>
      </w:r>
    </w:p>
  </w:footnote>
  <w:footnote w:type="continuationSeparator" w:id="1">
    <w:p w:rsidR="00E04BB7" w:rsidRDefault="00E04BB7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E6DD5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0BBA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04BB7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42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2404]"/>
    </o:shapedefaults>
    <o:shapelayout v:ext="edit">
      <o:idmap v:ext="edit" data="1"/>
      <o:rules v:ext="edit">
        <o:r id="V:Rule8" type="connector" idref="#_x0000_s1091"/>
        <o:r id="V:Rule9" type="connector" idref="#_x0000_s1093"/>
        <o:r id="V:Rule10" type="connector" idref="#_x0000_s1089"/>
        <o:r id="V:Rule11" type="connector" idref="#_x0000_s1087"/>
        <o:r id="V:Rule12" type="connector" idref="#_x0000_s1097"/>
        <o:r id="V:Rule13" type="connector" idref="#_x0000_s1095"/>
        <o:r id="V:Rule14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-CalendarHolidays.co.uk</dc:title>
  <dc:subject>Daily Planner -CalendarHolidays.co.uk</dc:subject>
  <dc:creator>CalendarHolidays.co.uk</dc:creator>
  <cp:keywords>planner; calendar; CalendarHolidays.co.uk</cp:keywords>
  <cp:lastModifiedBy>CalendarLabs.com</cp:lastModifiedBy>
  <cp:revision>2</cp:revision>
  <dcterms:created xsi:type="dcterms:W3CDTF">2020-06-20T14:02:00Z</dcterms:created>
  <dcterms:modified xsi:type="dcterms:W3CDTF">2020-06-20T14:02:00Z</dcterms:modified>
  <cp:category>planner</cp:category>
</cp:coreProperties>
</file>